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EB6" w:rsidRDefault="00D87EB6" w:rsidP="003D33EE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2D290C">
        <w:rPr>
          <w:rFonts w:ascii="Times New Roman" w:hAnsi="Times New Roman" w:cs="Times New Roman"/>
          <w:sz w:val="24"/>
          <w:szCs w:val="24"/>
        </w:rPr>
        <w:t xml:space="preserve">SOIA </w:t>
      </w:r>
    </w:p>
    <w:p w:rsidR="003D33EE" w:rsidRPr="002D290C" w:rsidRDefault="003D33EE" w:rsidP="003D33EE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</w:p>
    <w:p w:rsidR="00895C69" w:rsidRDefault="00D87EB6" w:rsidP="003D33EE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2D290C">
        <w:rPr>
          <w:rFonts w:ascii="Times New Roman" w:hAnsi="Times New Roman" w:cs="Times New Roman"/>
          <w:sz w:val="24"/>
          <w:szCs w:val="24"/>
        </w:rPr>
        <w:t>BENEFICII</w:t>
      </w:r>
      <w:r w:rsidR="003D33EE">
        <w:rPr>
          <w:rFonts w:ascii="Times New Roman" w:hAnsi="Times New Roman" w:cs="Times New Roman"/>
          <w:sz w:val="24"/>
          <w:szCs w:val="24"/>
        </w:rPr>
        <w:t>:</w:t>
      </w:r>
    </w:p>
    <w:p w:rsidR="00AF7859" w:rsidRDefault="00736E01" w:rsidP="003D33EE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2D290C">
        <w:rPr>
          <w:rFonts w:ascii="Times New Roman" w:hAnsi="Times New Roman" w:cs="Times New Roman"/>
          <w:b/>
          <w:bCs/>
          <w:sz w:val="24"/>
          <w:szCs w:val="24"/>
        </w:rPr>
        <w:t>Soia</w:t>
      </w:r>
      <w:proofErr w:type="spellEnd"/>
      <w:r w:rsidRPr="002D29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D290C">
        <w:rPr>
          <w:rFonts w:ascii="Times New Roman" w:hAnsi="Times New Roman" w:cs="Times New Roman"/>
          <w:b/>
          <w:bCs/>
          <w:sz w:val="24"/>
          <w:szCs w:val="24"/>
        </w:rPr>
        <w:t>este</w:t>
      </w:r>
      <w:proofErr w:type="spellEnd"/>
      <w:r w:rsidRPr="002D29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D290C">
        <w:rPr>
          <w:rFonts w:ascii="Times New Roman" w:hAnsi="Times New Roman" w:cs="Times New Roman"/>
          <w:b/>
          <w:bCs/>
          <w:sz w:val="24"/>
          <w:szCs w:val="24"/>
        </w:rPr>
        <w:t>singura</w:t>
      </w:r>
      <w:proofErr w:type="spellEnd"/>
      <w:r w:rsidRPr="002D29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D290C">
        <w:rPr>
          <w:rFonts w:ascii="Times New Roman" w:hAnsi="Times New Roman" w:cs="Times New Roman"/>
          <w:b/>
          <w:bCs/>
          <w:sz w:val="24"/>
          <w:szCs w:val="24"/>
        </w:rPr>
        <w:t>sursa</w:t>
      </w:r>
      <w:proofErr w:type="spellEnd"/>
      <w:r w:rsidRPr="002D29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D290C">
        <w:rPr>
          <w:rFonts w:ascii="Times New Roman" w:hAnsi="Times New Roman" w:cs="Times New Roman"/>
          <w:b/>
          <w:bCs/>
          <w:sz w:val="24"/>
          <w:szCs w:val="24"/>
        </w:rPr>
        <w:t>naturala</w:t>
      </w:r>
      <w:proofErr w:type="spellEnd"/>
      <w:r w:rsidRPr="002D290C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="0073405B">
        <w:rPr>
          <w:rFonts w:ascii="Times New Roman" w:hAnsi="Times New Roman" w:cs="Times New Roman"/>
          <w:b/>
          <w:bCs/>
          <w:sz w:val="24"/>
          <w:szCs w:val="24"/>
        </w:rPr>
        <w:t>anumiti</w:t>
      </w:r>
      <w:proofErr w:type="spellEnd"/>
      <w:r w:rsidR="007340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D290C">
        <w:rPr>
          <w:rFonts w:ascii="Times New Roman" w:hAnsi="Times New Roman" w:cs="Times New Roman"/>
          <w:b/>
          <w:bCs/>
          <w:sz w:val="24"/>
          <w:szCs w:val="24"/>
        </w:rPr>
        <w:t>aminoacizi</w:t>
      </w:r>
      <w:proofErr w:type="spellEnd"/>
      <w:r w:rsidRPr="002D29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D290C">
        <w:rPr>
          <w:rFonts w:ascii="Times New Roman" w:hAnsi="Times New Roman" w:cs="Times New Roman"/>
          <w:b/>
          <w:bCs/>
          <w:sz w:val="24"/>
          <w:szCs w:val="24"/>
        </w:rPr>
        <w:t>esentiali</w:t>
      </w:r>
      <w:proofErr w:type="spellEnd"/>
      <w:r w:rsidRPr="002D29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290C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2D290C">
        <w:rPr>
          <w:rFonts w:ascii="Times New Roman" w:hAnsi="Times New Roman" w:cs="Times New Roman"/>
          <w:sz w:val="24"/>
          <w:szCs w:val="24"/>
        </w:rPr>
        <w:t>valina</w:t>
      </w:r>
      <w:proofErr w:type="spellEnd"/>
      <w:r w:rsidRPr="002D290C">
        <w:rPr>
          <w:rFonts w:ascii="Times New Roman" w:hAnsi="Times New Roman" w:cs="Times New Roman"/>
          <w:sz w:val="24"/>
          <w:szCs w:val="24"/>
        </w:rPr>
        <w:t xml:space="preserve">, </w:t>
      </w:r>
      <w:hyperlink r:id="rId4" w:tooltip="Leucina" w:history="1">
        <w:proofErr w:type="spellStart"/>
        <w:r w:rsidRPr="002D290C">
          <w:rPr>
            <w:rFonts w:ascii="Times New Roman" w:hAnsi="Times New Roman" w:cs="Times New Roman"/>
            <w:sz w:val="24"/>
            <w:szCs w:val="24"/>
          </w:rPr>
          <w:t>leucina</w:t>
        </w:r>
        <w:proofErr w:type="spellEnd"/>
      </w:hyperlink>
      <w:r w:rsidRPr="002D290C">
        <w:rPr>
          <w:rFonts w:ascii="Times New Roman" w:hAnsi="Times New Roman" w:cs="Times New Roman"/>
          <w:sz w:val="24"/>
          <w:szCs w:val="24"/>
        </w:rPr>
        <w:t xml:space="preserve">, </w:t>
      </w:r>
      <w:hyperlink r:id="rId5" w:tooltip="Lizina" w:history="1">
        <w:proofErr w:type="spellStart"/>
        <w:r w:rsidRPr="002D290C">
          <w:rPr>
            <w:rFonts w:ascii="Times New Roman" w:hAnsi="Times New Roman" w:cs="Times New Roman"/>
            <w:sz w:val="24"/>
            <w:szCs w:val="24"/>
          </w:rPr>
          <w:t>lizina</w:t>
        </w:r>
        <w:proofErr w:type="spellEnd"/>
      </w:hyperlink>
      <w:r w:rsidRPr="002D290C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tooltip="Treonina" w:history="1">
        <w:proofErr w:type="spellStart"/>
        <w:r w:rsidRPr="002D290C">
          <w:rPr>
            <w:rFonts w:ascii="Times New Roman" w:hAnsi="Times New Roman" w:cs="Times New Roman"/>
            <w:sz w:val="24"/>
            <w:szCs w:val="24"/>
          </w:rPr>
          <w:t>treonina</w:t>
        </w:r>
        <w:proofErr w:type="spellEnd"/>
      </w:hyperlink>
      <w:r w:rsidRPr="002D29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290C">
        <w:rPr>
          <w:rFonts w:ascii="Times New Roman" w:hAnsi="Times New Roman" w:cs="Times New Roman"/>
          <w:sz w:val="24"/>
          <w:szCs w:val="24"/>
        </w:rPr>
        <w:t>metionina</w:t>
      </w:r>
      <w:proofErr w:type="spellEnd"/>
      <w:r w:rsidRPr="002D29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290C">
        <w:rPr>
          <w:rFonts w:ascii="Times New Roman" w:hAnsi="Times New Roman" w:cs="Times New Roman"/>
          <w:sz w:val="24"/>
          <w:szCs w:val="24"/>
        </w:rPr>
        <w:t>histidina</w:t>
      </w:r>
      <w:proofErr w:type="spellEnd"/>
      <w:r w:rsidRPr="002D29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290C">
        <w:rPr>
          <w:rFonts w:ascii="Times New Roman" w:hAnsi="Times New Roman" w:cs="Times New Roman"/>
          <w:sz w:val="24"/>
          <w:szCs w:val="24"/>
        </w:rPr>
        <w:t>izoleucina</w:t>
      </w:r>
      <w:proofErr w:type="spellEnd"/>
      <w:r w:rsidRPr="002D290C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tooltip="Triptofan" w:history="1">
        <w:proofErr w:type="spellStart"/>
        <w:r w:rsidRPr="002D290C">
          <w:rPr>
            <w:rFonts w:ascii="Times New Roman" w:hAnsi="Times New Roman" w:cs="Times New Roman"/>
            <w:sz w:val="24"/>
            <w:szCs w:val="24"/>
          </w:rPr>
          <w:t>triptofanul</w:t>
        </w:r>
        <w:proofErr w:type="spellEnd"/>
      </w:hyperlink>
      <w:r w:rsidRPr="002D2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290C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2D2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290C">
        <w:rPr>
          <w:rFonts w:ascii="Times New Roman" w:hAnsi="Times New Roman" w:cs="Times New Roman"/>
          <w:sz w:val="24"/>
          <w:szCs w:val="24"/>
        </w:rPr>
        <w:t>fenilalanina</w:t>
      </w:r>
      <w:proofErr w:type="spellEnd"/>
      <w:r w:rsidRPr="002D290C">
        <w:rPr>
          <w:rFonts w:ascii="Times New Roman" w:hAnsi="Times New Roman" w:cs="Times New Roman"/>
          <w:sz w:val="24"/>
          <w:szCs w:val="24"/>
        </w:rPr>
        <w:t xml:space="preserve">. </w:t>
      </w:r>
      <w:r w:rsidRPr="002D290C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2D290C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2D2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290C">
        <w:rPr>
          <w:rFonts w:ascii="Times New Roman" w:hAnsi="Times New Roman" w:cs="Times New Roman"/>
          <w:sz w:val="24"/>
          <w:szCs w:val="24"/>
        </w:rPr>
        <w:t>langa</w:t>
      </w:r>
      <w:proofErr w:type="spellEnd"/>
      <w:r w:rsidRPr="002D2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290C">
        <w:rPr>
          <w:rFonts w:ascii="Times New Roman" w:hAnsi="Times New Roman" w:cs="Times New Roman"/>
          <w:sz w:val="24"/>
          <w:szCs w:val="24"/>
        </w:rPr>
        <w:t>acesti</w:t>
      </w:r>
      <w:proofErr w:type="spellEnd"/>
      <w:r w:rsidRPr="002D2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290C">
        <w:rPr>
          <w:rFonts w:ascii="Times New Roman" w:hAnsi="Times New Roman" w:cs="Times New Roman"/>
          <w:sz w:val="24"/>
          <w:szCs w:val="24"/>
        </w:rPr>
        <w:t>amonoacizi</w:t>
      </w:r>
      <w:proofErr w:type="spellEnd"/>
      <w:r w:rsidRPr="002D29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290C">
        <w:rPr>
          <w:rFonts w:ascii="Times New Roman" w:hAnsi="Times New Roman" w:cs="Times New Roman"/>
          <w:sz w:val="24"/>
          <w:szCs w:val="24"/>
        </w:rPr>
        <w:t>soia</w:t>
      </w:r>
      <w:proofErr w:type="spellEnd"/>
      <w:r w:rsidRPr="002D2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290C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2D2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290C">
        <w:rPr>
          <w:rFonts w:ascii="Times New Roman" w:hAnsi="Times New Roman" w:cs="Times New Roman"/>
          <w:sz w:val="24"/>
          <w:szCs w:val="24"/>
        </w:rPr>
        <w:t>contine</w:t>
      </w:r>
      <w:proofErr w:type="gramStart"/>
      <w:r w:rsidRPr="002D290C">
        <w:rPr>
          <w:rFonts w:ascii="Times New Roman" w:hAnsi="Times New Roman" w:cs="Times New Roman"/>
          <w:sz w:val="24"/>
          <w:szCs w:val="24"/>
        </w:rPr>
        <w:t>:calciu</w:t>
      </w:r>
      <w:proofErr w:type="spellEnd"/>
      <w:proofErr w:type="gramEnd"/>
      <w:r w:rsidRPr="002D29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290C">
        <w:rPr>
          <w:rFonts w:ascii="Times New Roman" w:hAnsi="Times New Roman" w:cs="Times New Roman"/>
          <w:sz w:val="24"/>
          <w:szCs w:val="24"/>
        </w:rPr>
        <w:t>fier,zinc</w:t>
      </w:r>
      <w:proofErr w:type="spellEnd"/>
      <w:r w:rsidRPr="002D29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290C">
        <w:rPr>
          <w:rFonts w:ascii="Times New Roman" w:hAnsi="Times New Roman" w:cs="Times New Roman"/>
          <w:sz w:val="24"/>
          <w:szCs w:val="24"/>
        </w:rPr>
        <w:t>fosfor</w:t>
      </w:r>
      <w:proofErr w:type="spellEnd"/>
      <w:r w:rsidRPr="002D29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290C">
        <w:rPr>
          <w:rFonts w:ascii="Times New Roman" w:hAnsi="Times New Roman" w:cs="Times New Roman"/>
          <w:sz w:val="24"/>
          <w:szCs w:val="24"/>
        </w:rPr>
        <w:t>magneziu</w:t>
      </w:r>
      <w:proofErr w:type="spellEnd"/>
      <w:r w:rsidRPr="002D29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290C">
        <w:rPr>
          <w:rFonts w:ascii="Times New Roman" w:hAnsi="Times New Roman" w:cs="Times New Roman"/>
          <w:sz w:val="24"/>
          <w:szCs w:val="24"/>
        </w:rPr>
        <w:t>vitamine</w:t>
      </w:r>
      <w:proofErr w:type="spellEnd"/>
      <w:r w:rsidRPr="002D290C">
        <w:rPr>
          <w:rFonts w:ascii="Times New Roman" w:hAnsi="Times New Roman" w:cs="Times New Roman"/>
          <w:sz w:val="24"/>
          <w:szCs w:val="24"/>
        </w:rPr>
        <w:t xml:space="preserve"> </w:t>
      </w:r>
      <w:r w:rsidR="002D290C" w:rsidRPr="002D290C">
        <w:rPr>
          <w:rFonts w:ascii="Times New Roman" w:hAnsi="Times New Roman" w:cs="Times New Roman"/>
          <w:sz w:val="24"/>
          <w:szCs w:val="24"/>
        </w:rPr>
        <w:t xml:space="preserve">B </w:t>
      </w:r>
      <w:proofErr w:type="spellStart"/>
      <w:r w:rsidR="002D290C" w:rsidRPr="002D290C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2D290C" w:rsidRPr="002D2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290C" w:rsidRPr="002D290C">
        <w:rPr>
          <w:rFonts w:ascii="Times New Roman" w:hAnsi="Times New Roman" w:cs="Times New Roman"/>
          <w:sz w:val="24"/>
          <w:szCs w:val="24"/>
        </w:rPr>
        <w:t>fibre</w:t>
      </w:r>
      <w:proofErr w:type="spellEnd"/>
      <w:r w:rsidR="002D290C" w:rsidRPr="002D2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290C" w:rsidRPr="002D290C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2D290C" w:rsidRPr="002D2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290C" w:rsidRPr="002D290C">
        <w:rPr>
          <w:rFonts w:ascii="Times New Roman" w:hAnsi="Times New Roman" w:cs="Times New Roman"/>
          <w:sz w:val="24"/>
          <w:szCs w:val="24"/>
        </w:rPr>
        <w:t>acizi</w:t>
      </w:r>
      <w:proofErr w:type="spellEnd"/>
      <w:r w:rsidR="002D290C" w:rsidRPr="002D2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290C" w:rsidRPr="002D290C">
        <w:rPr>
          <w:rFonts w:ascii="Times New Roman" w:hAnsi="Times New Roman" w:cs="Times New Roman"/>
          <w:sz w:val="24"/>
          <w:szCs w:val="24"/>
        </w:rPr>
        <w:t>grasi</w:t>
      </w:r>
      <w:proofErr w:type="spellEnd"/>
      <w:r w:rsidR="002D290C" w:rsidRPr="002D290C">
        <w:rPr>
          <w:rFonts w:ascii="Times New Roman" w:hAnsi="Times New Roman" w:cs="Times New Roman"/>
          <w:sz w:val="24"/>
          <w:szCs w:val="24"/>
        </w:rPr>
        <w:t xml:space="preserve"> omega 3</w:t>
      </w:r>
      <w:r w:rsidR="002D290C">
        <w:rPr>
          <w:rFonts w:ascii="Times New Roman" w:hAnsi="Times New Roman" w:cs="Times New Roman"/>
          <w:sz w:val="24"/>
          <w:szCs w:val="24"/>
        </w:rPr>
        <w:t>.</w:t>
      </w:r>
    </w:p>
    <w:p w:rsidR="00E822C3" w:rsidRDefault="00E822C3" w:rsidP="00E822C3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Pr="000C3339">
        <w:rPr>
          <w:rFonts w:ascii="Times New Roman" w:hAnsi="Times New Roman" w:cs="Times New Roman"/>
          <w:sz w:val="24"/>
          <w:szCs w:val="24"/>
        </w:rPr>
        <w:t>roteinele</w:t>
      </w:r>
      <w:proofErr w:type="spellEnd"/>
      <w:r w:rsidRPr="000C3339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0C3339">
        <w:rPr>
          <w:rFonts w:ascii="Times New Roman" w:hAnsi="Times New Roman" w:cs="Times New Roman"/>
          <w:sz w:val="24"/>
          <w:szCs w:val="24"/>
        </w:rPr>
        <w:t>soia</w:t>
      </w:r>
      <w:proofErr w:type="spellEnd"/>
      <w:r w:rsidRPr="000C33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339">
        <w:rPr>
          <w:rFonts w:ascii="Times New Roman" w:hAnsi="Times New Roman" w:cs="Times New Roman"/>
          <w:sz w:val="24"/>
          <w:szCs w:val="24"/>
        </w:rPr>
        <w:t>reduc</w:t>
      </w:r>
      <w:proofErr w:type="spellEnd"/>
      <w:r w:rsidRPr="000C33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339">
        <w:rPr>
          <w:rFonts w:ascii="Times New Roman" w:hAnsi="Times New Roman" w:cs="Times New Roman"/>
          <w:sz w:val="24"/>
          <w:szCs w:val="24"/>
        </w:rPr>
        <w:t>nivelul</w:t>
      </w:r>
      <w:proofErr w:type="spellEnd"/>
      <w:r w:rsidRPr="000C33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339">
        <w:rPr>
          <w:rFonts w:ascii="Times New Roman" w:hAnsi="Times New Roman" w:cs="Times New Roman"/>
          <w:sz w:val="24"/>
          <w:szCs w:val="24"/>
        </w:rPr>
        <w:t>colesterolului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trigliceridelor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822C3" w:rsidRDefault="00E822C3" w:rsidP="00E822C3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Soia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consumata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mod </w:t>
      </w:r>
      <w:proofErr w:type="spellStart"/>
      <w:r>
        <w:rPr>
          <w:rFonts w:ascii="Times New Roman" w:hAnsi="Times New Roman" w:cs="Times New Roman"/>
          <w:sz w:val="24"/>
          <w:szCs w:val="24"/>
        </w:rPr>
        <w:t>frecvent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scade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riscul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aparitiei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cancerului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san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prostata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3405B" w:rsidRDefault="00E822C3" w:rsidP="00E822C3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Preparatele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soia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foarte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dieta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diabeticilor</w:t>
      </w:r>
      <w:proofErr w:type="spellEnd"/>
    </w:p>
    <w:p w:rsidR="009558E6" w:rsidRPr="002D290C" w:rsidRDefault="009558E6" w:rsidP="000F49BE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Boabele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soia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au </w:t>
      </w:r>
      <w:proofErr w:type="gramStart"/>
      <w:r>
        <w:rPr>
          <w:rFonts w:ascii="Times New Roman" w:hAnsi="Times New Roman" w:cs="Times New Roman"/>
          <w:sz w:val="24"/>
          <w:szCs w:val="24"/>
        </w:rPr>
        <w:t>un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nivel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scazut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glucide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colesterol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87EB6" w:rsidRDefault="00D87EB6" w:rsidP="000C333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2D290C">
        <w:rPr>
          <w:rFonts w:ascii="Times New Roman" w:hAnsi="Times New Roman" w:cs="Times New Roman"/>
          <w:sz w:val="24"/>
          <w:szCs w:val="24"/>
        </w:rPr>
        <w:t>Celor</w:t>
      </w:r>
      <w:proofErr w:type="spellEnd"/>
      <w:r w:rsidRPr="002D2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290C">
        <w:rPr>
          <w:rFonts w:ascii="Times New Roman" w:hAnsi="Times New Roman" w:cs="Times New Roman"/>
          <w:sz w:val="24"/>
          <w:szCs w:val="24"/>
        </w:rPr>
        <w:t>suferinzi</w:t>
      </w:r>
      <w:proofErr w:type="spellEnd"/>
      <w:r w:rsidRPr="002D290C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2D290C">
        <w:rPr>
          <w:rFonts w:ascii="Times New Roman" w:hAnsi="Times New Roman" w:cs="Times New Roman"/>
          <w:sz w:val="24"/>
          <w:szCs w:val="24"/>
        </w:rPr>
        <w:t>ficatul</w:t>
      </w:r>
      <w:proofErr w:type="spellEnd"/>
      <w:r w:rsidRPr="002D2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290C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2D290C">
        <w:rPr>
          <w:rFonts w:ascii="Times New Roman" w:hAnsi="Times New Roman" w:cs="Times New Roman"/>
          <w:sz w:val="24"/>
          <w:szCs w:val="24"/>
        </w:rPr>
        <w:t xml:space="preserve"> care au </w:t>
      </w:r>
      <w:proofErr w:type="spellStart"/>
      <w:r w:rsidRPr="002D290C">
        <w:rPr>
          <w:rFonts w:ascii="Times New Roman" w:hAnsi="Times New Roman" w:cs="Times New Roman"/>
          <w:sz w:val="24"/>
          <w:szCs w:val="24"/>
        </w:rPr>
        <w:t>afectiuni</w:t>
      </w:r>
      <w:proofErr w:type="spellEnd"/>
      <w:r w:rsidRPr="002D2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290C">
        <w:rPr>
          <w:rFonts w:ascii="Times New Roman" w:hAnsi="Times New Roman" w:cs="Times New Roman"/>
          <w:sz w:val="24"/>
          <w:szCs w:val="24"/>
        </w:rPr>
        <w:t>vasculare</w:t>
      </w:r>
      <w:proofErr w:type="spellEnd"/>
      <w:r w:rsidRPr="002D2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290C">
        <w:rPr>
          <w:rFonts w:ascii="Times New Roman" w:hAnsi="Times New Roman" w:cs="Times New Roman"/>
          <w:sz w:val="24"/>
          <w:szCs w:val="24"/>
        </w:rPr>
        <w:t>li</w:t>
      </w:r>
      <w:proofErr w:type="spellEnd"/>
      <w:r w:rsidRPr="002D290C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D290C">
        <w:rPr>
          <w:rFonts w:ascii="Times New Roman" w:hAnsi="Times New Roman" w:cs="Times New Roman"/>
          <w:sz w:val="24"/>
          <w:szCs w:val="24"/>
        </w:rPr>
        <w:t>recomanda</w:t>
      </w:r>
      <w:proofErr w:type="spellEnd"/>
      <w:r w:rsidRPr="002D2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D290C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2D290C">
        <w:rPr>
          <w:rFonts w:ascii="Times New Roman" w:hAnsi="Times New Roman" w:cs="Times New Roman"/>
          <w:sz w:val="24"/>
          <w:szCs w:val="24"/>
        </w:rPr>
        <w:t xml:space="preserve"> consume in mod permanent </w:t>
      </w:r>
      <w:proofErr w:type="spellStart"/>
      <w:r w:rsidRPr="002D290C">
        <w:rPr>
          <w:rFonts w:ascii="Times New Roman" w:hAnsi="Times New Roman" w:cs="Times New Roman"/>
          <w:sz w:val="24"/>
          <w:szCs w:val="24"/>
        </w:rPr>
        <w:t>produse</w:t>
      </w:r>
      <w:proofErr w:type="spellEnd"/>
      <w:r w:rsidRPr="002D2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290C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2D2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290C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Pr="002D290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D290C">
        <w:rPr>
          <w:rFonts w:ascii="Times New Roman" w:hAnsi="Times New Roman" w:cs="Times New Roman"/>
          <w:sz w:val="24"/>
          <w:szCs w:val="24"/>
        </w:rPr>
        <w:t>soia</w:t>
      </w:r>
      <w:proofErr w:type="spellEnd"/>
      <w:r w:rsidRPr="002D290C">
        <w:rPr>
          <w:rFonts w:ascii="Times New Roman" w:hAnsi="Times New Roman" w:cs="Times New Roman"/>
          <w:sz w:val="24"/>
          <w:szCs w:val="24"/>
        </w:rPr>
        <w:t>.</w:t>
      </w:r>
    </w:p>
    <w:p w:rsidR="0073405B" w:rsidRPr="002D290C" w:rsidRDefault="0073405B" w:rsidP="000C333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</w:p>
    <w:p w:rsidR="00D87EB6" w:rsidRPr="002D290C" w:rsidRDefault="00D87EB6" w:rsidP="002D290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D290C">
        <w:rPr>
          <w:rFonts w:ascii="Times New Roman" w:hAnsi="Times New Roman" w:cs="Times New Roman"/>
          <w:sz w:val="24"/>
          <w:szCs w:val="24"/>
        </w:rPr>
        <w:br/>
      </w:r>
    </w:p>
    <w:p w:rsidR="00D87EB6" w:rsidRPr="002D290C" w:rsidRDefault="00D87EB6" w:rsidP="002D29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87EB6" w:rsidRPr="002D290C" w:rsidSect="00895C6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D87EB6"/>
    <w:rsid w:val="000C3339"/>
    <w:rsid w:val="000F49BE"/>
    <w:rsid w:val="00100447"/>
    <w:rsid w:val="002D290C"/>
    <w:rsid w:val="003D33EE"/>
    <w:rsid w:val="0047367F"/>
    <w:rsid w:val="0073405B"/>
    <w:rsid w:val="00736E01"/>
    <w:rsid w:val="00886909"/>
    <w:rsid w:val="00895C69"/>
    <w:rsid w:val="009558E6"/>
    <w:rsid w:val="00AF7859"/>
    <w:rsid w:val="00C61352"/>
    <w:rsid w:val="00D87EB6"/>
    <w:rsid w:val="00E82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C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87EB6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36E01"/>
    <w:rPr>
      <w:b/>
      <w:bCs/>
    </w:rPr>
  </w:style>
  <w:style w:type="paragraph" w:styleId="NoSpacing">
    <w:name w:val="No Spacing"/>
    <w:uiPriority w:val="1"/>
    <w:qFormat/>
    <w:rsid w:val="002D2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3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fatulmedicului.ro/dictionar-medical/triptofan_524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fatulmedicului.ro/dictionar-medical/treonina_5236" TargetMode="External"/><Relationship Id="rId5" Type="http://schemas.openxmlformats.org/officeDocument/2006/relationships/hyperlink" Target="http://www.sfatulmedicului.ro/dictionar-medical/lizina_6096" TargetMode="External"/><Relationship Id="rId4" Type="http://schemas.openxmlformats.org/officeDocument/2006/relationships/hyperlink" Target="http://www.sfatulmedicului.ro/dictionar-medical/leucina_162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</dc:creator>
  <cp:keywords/>
  <dc:description/>
  <cp:lastModifiedBy>Cosmin</cp:lastModifiedBy>
  <cp:revision>6</cp:revision>
  <dcterms:created xsi:type="dcterms:W3CDTF">2014-11-23T17:27:00Z</dcterms:created>
  <dcterms:modified xsi:type="dcterms:W3CDTF">2014-12-04T16:20:00Z</dcterms:modified>
</cp:coreProperties>
</file>